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CEF1" w14:textId="77777777" w:rsidR="004E4E63" w:rsidRDefault="008920C5" w:rsidP="008920C5">
      <w:pPr>
        <w:jc w:val="center"/>
      </w:pPr>
      <w:r>
        <w:rPr>
          <w:noProof/>
        </w:rPr>
        <w:drawing>
          <wp:inline distT="0" distB="0" distL="0" distR="0" wp14:anchorId="3E355875" wp14:editId="1F8F5999">
            <wp:extent cx="838200" cy="838200"/>
            <wp:effectExtent l="19050" t="0" r="0" b="0"/>
            <wp:docPr id="1" name="Picture 0" descr="N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D8ED" w14:textId="77777777" w:rsidR="00357436" w:rsidRDefault="00357436"/>
    <w:p w14:paraId="409CF316" w14:textId="2D686CD6" w:rsidR="00BE6A68" w:rsidRPr="00EC0C6D" w:rsidRDefault="0054734B">
      <w:pPr>
        <w:rPr>
          <w:b/>
          <w:sz w:val="24"/>
          <w:szCs w:val="24"/>
        </w:rPr>
      </w:pPr>
      <w:r w:rsidRPr="00EC0C6D">
        <w:rPr>
          <w:b/>
          <w:sz w:val="24"/>
          <w:szCs w:val="24"/>
        </w:rPr>
        <w:t>COMMENTS ADDITIONAL TO THE “NOTICE OF NOMINATION” FOR CT REGION SECTION CHIEF</w:t>
      </w:r>
    </w:p>
    <w:p w14:paraId="39F99DC8" w14:textId="77777777" w:rsidR="00EC0C6D" w:rsidRDefault="00EC0C6D"/>
    <w:p w14:paraId="3826C82A" w14:textId="60A2476F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 xml:space="preserve">The </w:t>
      </w:r>
      <w:r w:rsidR="00EC0C6D" w:rsidRPr="002E3744">
        <w:rPr>
          <w:sz w:val="24"/>
        </w:rPr>
        <w:t>C</w:t>
      </w:r>
      <w:r w:rsidR="00AC2764">
        <w:rPr>
          <w:sz w:val="24"/>
        </w:rPr>
        <w:t>onnecticut</w:t>
      </w:r>
      <w:r w:rsidRPr="002E3744">
        <w:rPr>
          <w:sz w:val="24"/>
        </w:rPr>
        <w:t xml:space="preserve"> region has two sections: Housatonic and Pequot.</w:t>
      </w:r>
    </w:p>
    <w:p w14:paraId="42D9CA2D" w14:textId="13FE9C41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</w:t>
      </w:r>
      <w:r w:rsidR="00AC2764">
        <w:rPr>
          <w:sz w:val="24"/>
        </w:rPr>
        <w:t>he Housatonic</w:t>
      </w:r>
      <w:r w:rsidRPr="002E3744">
        <w:rPr>
          <w:sz w:val="24"/>
        </w:rPr>
        <w:t xml:space="preserve"> Section </w:t>
      </w:r>
      <w:r w:rsidR="00AC2764" w:rsidRPr="002E3744">
        <w:rPr>
          <w:sz w:val="24"/>
        </w:rPr>
        <w:t>includes</w:t>
      </w:r>
      <w:r w:rsidRPr="002E3744">
        <w:rPr>
          <w:sz w:val="24"/>
        </w:rPr>
        <w:t xml:space="preserve"> Lakeridge</w:t>
      </w:r>
      <w:r w:rsidR="00AC2764">
        <w:rPr>
          <w:sz w:val="24"/>
        </w:rPr>
        <w:t>,</w:t>
      </w:r>
      <w:r w:rsidR="00A02B48" w:rsidRPr="002E3744">
        <w:rPr>
          <w:sz w:val="24"/>
        </w:rPr>
        <w:t xml:space="preserve"> Mohawk</w:t>
      </w:r>
      <w:r w:rsidR="00AC2764">
        <w:rPr>
          <w:sz w:val="24"/>
        </w:rPr>
        <w:t>,</w:t>
      </w:r>
      <w:r w:rsidR="00A02B48" w:rsidRPr="002E3744">
        <w:rPr>
          <w:sz w:val="24"/>
        </w:rPr>
        <w:t xml:space="preserve"> Nutmeg</w:t>
      </w:r>
      <w:r w:rsidR="00AC2764">
        <w:rPr>
          <w:sz w:val="24"/>
        </w:rPr>
        <w:t>,</w:t>
      </w:r>
      <w:r w:rsidR="00A02B48" w:rsidRPr="002E3744">
        <w:rPr>
          <w:sz w:val="24"/>
        </w:rPr>
        <w:t xml:space="preserve"> and</w:t>
      </w:r>
      <w:r w:rsidRPr="002E3744">
        <w:rPr>
          <w:sz w:val="24"/>
        </w:rPr>
        <w:t xml:space="preserve"> Sundown Patrols.</w:t>
      </w:r>
    </w:p>
    <w:p w14:paraId="382DEECC" w14:textId="582000DF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Pequot Section includes</w:t>
      </w:r>
      <w:r w:rsidR="0040217E" w:rsidRPr="002E3744">
        <w:rPr>
          <w:sz w:val="24"/>
        </w:rPr>
        <w:t xml:space="preserve"> Pahquioque</w:t>
      </w:r>
      <w:r w:rsidR="00AC2764">
        <w:rPr>
          <w:sz w:val="24"/>
        </w:rPr>
        <w:t>,</w:t>
      </w:r>
      <w:r w:rsidR="0040217E" w:rsidRPr="002E3744">
        <w:rPr>
          <w:sz w:val="24"/>
        </w:rPr>
        <w:t xml:space="preserve"> Mt. Southington</w:t>
      </w:r>
      <w:r w:rsidR="00AC2764">
        <w:rPr>
          <w:sz w:val="24"/>
        </w:rPr>
        <w:t>,</w:t>
      </w:r>
      <w:r w:rsidR="0040217E" w:rsidRPr="002E3744">
        <w:rPr>
          <w:sz w:val="24"/>
        </w:rPr>
        <w:t xml:space="preserve"> </w:t>
      </w:r>
      <w:r w:rsidRPr="002E3744">
        <w:rPr>
          <w:sz w:val="24"/>
        </w:rPr>
        <w:t>and Powder Ridge</w:t>
      </w:r>
    </w:p>
    <w:p w14:paraId="552EE8C4" w14:textId="3D50DCF9" w:rsidR="0054734B" w:rsidRPr="002E3744" w:rsidRDefault="00AC2764" w:rsidP="005473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54734B" w:rsidRPr="002E3744">
        <w:rPr>
          <w:sz w:val="24"/>
        </w:rPr>
        <w:t>Housatonic S</w:t>
      </w:r>
      <w:r>
        <w:rPr>
          <w:sz w:val="24"/>
        </w:rPr>
        <w:t xml:space="preserve">ection </w:t>
      </w:r>
      <w:r w:rsidR="0054734B" w:rsidRPr="002E3744">
        <w:rPr>
          <w:sz w:val="24"/>
        </w:rPr>
        <w:t>C</w:t>
      </w:r>
      <w:r>
        <w:rPr>
          <w:sz w:val="24"/>
        </w:rPr>
        <w:t>hief is</w:t>
      </w:r>
      <w:r w:rsidR="0054734B" w:rsidRPr="002E3744">
        <w:rPr>
          <w:sz w:val="24"/>
        </w:rPr>
        <w:t xml:space="preserve"> elected in the </w:t>
      </w:r>
      <w:r w:rsidR="003A091C" w:rsidRPr="002E3744">
        <w:rPr>
          <w:sz w:val="24"/>
        </w:rPr>
        <w:t>odd</w:t>
      </w:r>
      <w:r w:rsidR="0054734B" w:rsidRPr="002E3744">
        <w:rPr>
          <w:sz w:val="24"/>
        </w:rPr>
        <w:t xml:space="preserve"> number years.</w:t>
      </w:r>
    </w:p>
    <w:p w14:paraId="03A48D2F" w14:textId="4A074922" w:rsidR="0054734B" w:rsidRPr="002E3744" w:rsidRDefault="00AC2764" w:rsidP="005473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54734B" w:rsidRPr="002E3744">
        <w:rPr>
          <w:sz w:val="24"/>
        </w:rPr>
        <w:t>Pequot S</w:t>
      </w:r>
      <w:r>
        <w:rPr>
          <w:sz w:val="24"/>
        </w:rPr>
        <w:t>ection Chief is</w:t>
      </w:r>
      <w:r w:rsidR="0054734B" w:rsidRPr="002E3744">
        <w:rPr>
          <w:sz w:val="24"/>
        </w:rPr>
        <w:t xml:space="preserve"> elected in the </w:t>
      </w:r>
      <w:r w:rsidR="003A091C" w:rsidRPr="002E3744">
        <w:rPr>
          <w:sz w:val="24"/>
        </w:rPr>
        <w:t xml:space="preserve">even </w:t>
      </w:r>
      <w:r w:rsidR="0054734B" w:rsidRPr="002E3744">
        <w:rPr>
          <w:sz w:val="24"/>
        </w:rPr>
        <w:t>number years.</w:t>
      </w:r>
    </w:p>
    <w:p w14:paraId="5AC8FFB7" w14:textId="3D2CCB95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S</w:t>
      </w:r>
      <w:r w:rsidR="00AC2764">
        <w:rPr>
          <w:sz w:val="24"/>
        </w:rPr>
        <w:t>ection Chief</w:t>
      </w:r>
      <w:r w:rsidRPr="002E3744">
        <w:rPr>
          <w:sz w:val="24"/>
        </w:rPr>
        <w:t xml:space="preserve"> is elected by a simple majority of the Patrol </w:t>
      </w:r>
      <w:r w:rsidR="00AC2764">
        <w:rPr>
          <w:sz w:val="24"/>
        </w:rPr>
        <w:t>R</w:t>
      </w:r>
      <w:r w:rsidRPr="002E3744">
        <w:rPr>
          <w:sz w:val="24"/>
        </w:rPr>
        <w:t xml:space="preserve">epresentatives or equivalent, of the patrols in the </w:t>
      </w:r>
      <w:r w:rsidR="00AC2764">
        <w:rPr>
          <w:sz w:val="24"/>
        </w:rPr>
        <w:t>S</w:t>
      </w:r>
      <w:r w:rsidRPr="002E3744">
        <w:rPr>
          <w:sz w:val="24"/>
        </w:rPr>
        <w:t>ection.</w:t>
      </w:r>
    </w:p>
    <w:p w14:paraId="6C06FFCC" w14:textId="4105BC6B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term of office for the S</w:t>
      </w:r>
      <w:r w:rsidR="00AC2764">
        <w:rPr>
          <w:sz w:val="24"/>
        </w:rPr>
        <w:t>ection Chief</w:t>
      </w:r>
      <w:r w:rsidRPr="002E3744">
        <w:rPr>
          <w:sz w:val="24"/>
        </w:rPr>
        <w:t xml:space="preserve"> is two years, which begins after the election durin</w:t>
      </w:r>
      <w:r w:rsidR="00695C4F" w:rsidRPr="002E3744">
        <w:rPr>
          <w:sz w:val="24"/>
        </w:rPr>
        <w:t>g the Regional Spring Officers</w:t>
      </w:r>
      <w:r w:rsidR="00AC2764">
        <w:rPr>
          <w:sz w:val="24"/>
        </w:rPr>
        <w:t>’</w:t>
      </w:r>
      <w:r w:rsidR="00695C4F" w:rsidRPr="002E3744">
        <w:rPr>
          <w:sz w:val="24"/>
        </w:rPr>
        <w:t xml:space="preserve"> M</w:t>
      </w:r>
      <w:r w:rsidRPr="002E3744">
        <w:rPr>
          <w:sz w:val="24"/>
        </w:rPr>
        <w:t>eeting, usually in April.</w:t>
      </w:r>
    </w:p>
    <w:p w14:paraId="639019A9" w14:textId="224733E1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A S</w:t>
      </w:r>
      <w:r w:rsidR="00AC2764">
        <w:rPr>
          <w:sz w:val="24"/>
        </w:rPr>
        <w:t xml:space="preserve">ection </w:t>
      </w:r>
      <w:r w:rsidRPr="002E3744">
        <w:rPr>
          <w:sz w:val="24"/>
        </w:rPr>
        <w:t>C</w:t>
      </w:r>
      <w:r w:rsidR="00AC2764">
        <w:rPr>
          <w:sz w:val="24"/>
        </w:rPr>
        <w:t>hief</w:t>
      </w:r>
      <w:r w:rsidRPr="002E3744">
        <w:rPr>
          <w:sz w:val="24"/>
        </w:rPr>
        <w:t xml:space="preserve"> can be re-elected twice for a maximum of </w:t>
      </w:r>
      <w:r w:rsidR="00AC2764">
        <w:rPr>
          <w:sz w:val="24"/>
        </w:rPr>
        <w:t>six (</w:t>
      </w:r>
      <w:r w:rsidRPr="002E3744">
        <w:rPr>
          <w:sz w:val="24"/>
        </w:rPr>
        <w:t>6</w:t>
      </w:r>
      <w:r w:rsidR="00AC2764">
        <w:rPr>
          <w:sz w:val="24"/>
        </w:rPr>
        <w:t>)</w:t>
      </w:r>
      <w:r w:rsidRPr="002E3744">
        <w:rPr>
          <w:sz w:val="24"/>
        </w:rPr>
        <w:t xml:space="preserve"> years</w:t>
      </w:r>
      <w:r w:rsidR="00AC2764">
        <w:rPr>
          <w:sz w:val="24"/>
        </w:rPr>
        <w:t xml:space="preserve"> (three, two-year terms)</w:t>
      </w:r>
      <w:r w:rsidRPr="002E3744">
        <w:rPr>
          <w:sz w:val="24"/>
        </w:rPr>
        <w:t>.</w:t>
      </w:r>
    </w:p>
    <w:p w14:paraId="2A355F9B" w14:textId="40BFC019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basic purpose of a S</w:t>
      </w:r>
      <w:r w:rsidR="00AC2764">
        <w:rPr>
          <w:sz w:val="24"/>
        </w:rPr>
        <w:t>ection Chief</w:t>
      </w:r>
      <w:r w:rsidRPr="002E3744">
        <w:rPr>
          <w:sz w:val="24"/>
        </w:rPr>
        <w:t xml:space="preserve"> is to assist the R</w:t>
      </w:r>
      <w:r w:rsidR="00AC2764">
        <w:rPr>
          <w:sz w:val="24"/>
        </w:rPr>
        <w:t xml:space="preserve">egion </w:t>
      </w:r>
      <w:r w:rsidRPr="002E3744">
        <w:rPr>
          <w:sz w:val="24"/>
        </w:rPr>
        <w:t>D</w:t>
      </w:r>
      <w:r w:rsidR="00AC2764">
        <w:rPr>
          <w:sz w:val="24"/>
        </w:rPr>
        <w:t>irector</w:t>
      </w:r>
      <w:r w:rsidRPr="002E3744">
        <w:rPr>
          <w:sz w:val="24"/>
        </w:rPr>
        <w:t xml:space="preserve"> with general leadership of the section along with any assignments the R</w:t>
      </w:r>
      <w:r w:rsidR="00AC2764">
        <w:rPr>
          <w:sz w:val="24"/>
        </w:rPr>
        <w:t xml:space="preserve">egion </w:t>
      </w:r>
      <w:r w:rsidRPr="002E3744">
        <w:rPr>
          <w:sz w:val="24"/>
        </w:rPr>
        <w:t>D</w:t>
      </w:r>
      <w:r w:rsidR="00AC2764">
        <w:rPr>
          <w:sz w:val="24"/>
        </w:rPr>
        <w:t>irector</w:t>
      </w:r>
      <w:r w:rsidRPr="002E3744">
        <w:rPr>
          <w:sz w:val="24"/>
        </w:rPr>
        <w:t xml:space="preserve"> may devi</w:t>
      </w:r>
      <w:r w:rsidR="00695C4F" w:rsidRPr="002E3744">
        <w:rPr>
          <w:sz w:val="24"/>
        </w:rPr>
        <w:t xml:space="preserve">se for the good of the overall </w:t>
      </w:r>
      <w:r w:rsidR="00AC2764">
        <w:rPr>
          <w:sz w:val="24"/>
        </w:rPr>
        <w:t>S</w:t>
      </w:r>
      <w:r w:rsidR="00695C4F" w:rsidRPr="002E3744">
        <w:rPr>
          <w:sz w:val="24"/>
        </w:rPr>
        <w:t>ection</w:t>
      </w:r>
      <w:r w:rsidRPr="002E3744">
        <w:rPr>
          <w:sz w:val="24"/>
        </w:rPr>
        <w:t xml:space="preserve"> or Region.</w:t>
      </w:r>
    </w:p>
    <w:p w14:paraId="5CA196C6" w14:textId="3C5A2A5E" w:rsidR="0054734B" w:rsidRPr="002E3744" w:rsidRDefault="0054734B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The S</w:t>
      </w:r>
      <w:r w:rsidR="00AC2764">
        <w:rPr>
          <w:sz w:val="24"/>
        </w:rPr>
        <w:t>ection Chief</w:t>
      </w:r>
      <w:r w:rsidRPr="002E3744">
        <w:rPr>
          <w:sz w:val="24"/>
        </w:rPr>
        <w:t xml:space="preserve"> is expected to develop a working relationship with the patrol leadership within the Section and assist in any way possible to alleviate or correct patrol related problems, including possible meetings with ski area man</w:t>
      </w:r>
      <w:r w:rsidR="0012183E" w:rsidRPr="002E3744">
        <w:rPr>
          <w:sz w:val="24"/>
        </w:rPr>
        <w:t>agement/owner personnel.</w:t>
      </w:r>
    </w:p>
    <w:p w14:paraId="3E21FF20" w14:textId="2858B672" w:rsidR="0012183E" w:rsidRPr="002E3744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 xml:space="preserve">The </w:t>
      </w:r>
      <w:r w:rsidR="00AC2764">
        <w:rPr>
          <w:sz w:val="24"/>
        </w:rPr>
        <w:t>Section Chief</w:t>
      </w:r>
      <w:r w:rsidRPr="002E3744">
        <w:rPr>
          <w:sz w:val="24"/>
        </w:rPr>
        <w:t xml:space="preserve"> has a vote on any proposed Amendments to the CT Region by-laws.</w:t>
      </w:r>
    </w:p>
    <w:p w14:paraId="39453642" w14:textId="7DD56EF4" w:rsidR="0012183E" w:rsidRPr="002E3744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New S</w:t>
      </w:r>
      <w:r w:rsidR="00AC2764">
        <w:rPr>
          <w:sz w:val="24"/>
        </w:rPr>
        <w:t>ection Chiefs</w:t>
      </w:r>
      <w:r w:rsidRPr="002E3744">
        <w:rPr>
          <w:sz w:val="24"/>
        </w:rPr>
        <w:t xml:space="preserve"> are expected to attend a “New Officers” training session which is held by the Eastern Division at its annual </w:t>
      </w:r>
      <w:r w:rsidR="00AC2764">
        <w:rPr>
          <w:sz w:val="24"/>
        </w:rPr>
        <w:t>Spring Officers’ M</w:t>
      </w:r>
      <w:r w:rsidRPr="002E3744">
        <w:rPr>
          <w:sz w:val="24"/>
        </w:rPr>
        <w:t xml:space="preserve">eeting </w:t>
      </w:r>
      <w:r w:rsidR="00AC2764">
        <w:rPr>
          <w:sz w:val="24"/>
        </w:rPr>
        <w:t xml:space="preserve">(typically </w:t>
      </w:r>
      <w:r w:rsidRPr="002E3744">
        <w:rPr>
          <w:sz w:val="24"/>
        </w:rPr>
        <w:t>in A</w:t>
      </w:r>
      <w:r w:rsidR="00AC2764">
        <w:rPr>
          <w:sz w:val="24"/>
        </w:rPr>
        <w:t>lbany during A</w:t>
      </w:r>
      <w:r w:rsidRPr="002E3744">
        <w:rPr>
          <w:sz w:val="24"/>
        </w:rPr>
        <w:t>pril</w:t>
      </w:r>
      <w:r w:rsidR="00AC2764">
        <w:rPr>
          <w:sz w:val="24"/>
        </w:rPr>
        <w:t>)</w:t>
      </w:r>
      <w:r w:rsidRPr="002E3744">
        <w:rPr>
          <w:sz w:val="24"/>
        </w:rPr>
        <w:t>.</w:t>
      </w:r>
    </w:p>
    <w:p w14:paraId="2AACC9E1" w14:textId="6B7D4D45" w:rsidR="0012183E" w:rsidRPr="002E3744" w:rsidRDefault="00AC2764" w:rsidP="0054734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Section Chiefs</w:t>
      </w:r>
      <w:r w:rsidR="0012183E" w:rsidRPr="002E3744">
        <w:rPr>
          <w:sz w:val="24"/>
        </w:rPr>
        <w:t xml:space="preserve"> are expected to submit a written report pertaining to the scope of their activity and responsibilities for the past year to the R</w:t>
      </w:r>
      <w:r>
        <w:rPr>
          <w:sz w:val="24"/>
        </w:rPr>
        <w:t xml:space="preserve">egion </w:t>
      </w:r>
      <w:r w:rsidR="0012183E" w:rsidRPr="002E3744">
        <w:rPr>
          <w:sz w:val="24"/>
        </w:rPr>
        <w:t>D</w:t>
      </w:r>
      <w:r>
        <w:rPr>
          <w:sz w:val="24"/>
        </w:rPr>
        <w:t>irector</w:t>
      </w:r>
      <w:r w:rsidR="0012183E" w:rsidRPr="002E3744">
        <w:rPr>
          <w:sz w:val="24"/>
        </w:rPr>
        <w:t xml:space="preserve"> no later than the Regional Spring Officers</w:t>
      </w:r>
      <w:r>
        <w:rPr>
          <w:sz w:val="24"/>
        </w:rPr>
        <w:t>’</w:t>
      </w:r>
      <w:r w:rsidR="0012183E" w:rsidRPr="002E3744">
        <w:rPr>
          <w:sz w:val="24"/>
        </w:rPr>
        <w:t xml:space="preserve"> Meeting.</w:t>
      </w:r>
    </w:p>
    <w:p w14:paraId="41C97CA7" w14:textId="0E472ECA" w:rsidR="0012183E" w:rsidRDefault="0012183E" w:rsidP="0054734B">
      <w:pPr>
        <w:pStyle w:val="ListParagraph"/>
        <w:numPr>
          <w:ilvl w:val="0"/>
          <w:numId w:val="1"/>
        </w:numPr>
        <w:rPr>
          <w:sz w:val="24"/>
        </w:rPr>
      </w:pPr>
      <w:r w:rsidRPr="002E3744">
        <w:rPr>
          <w:sz w:val="24"/>
        </w:rPr>
        <w:t>Each Section Chief carries a vote as a delegate to the Eastern Division Spring Officers</w:t>
      </w:r>
      <w:r w:rsidR="00AC2764">
        <w:rPr>
          <w:sz w:val="24"/>
        </w:rPr>
        <w:t>’</w:t>
      </w:r>
      <w:r w:rsidRPr="002E3744">
        <w:rPr>
          <w:sz w:val="24"/>
        </w:rPr>
        <w:t xml:space="preserve"> Meeting to represent their </w:t>
      </w:r>
      <w:r w:rsidR="00AC2764">
        <w:rPr>
          <w:sz w:val="24"/>
        </w:rPr>
        <w:t>S</w:t>
      </w:r>
      <w:r w:rsidRPr="002E3744">
        <w:rPr>
          <w:sz w:val="24"/>
        </w:rPr>
        <w:t xml:space="preserve">ection/Region in matters on which they are required to vote, matters such as by-law changes, dues </w:t>
      </w:r>
      <w:proofErr w:type="gramStart"/>
      <w:r w:rsidRPr="002E3744">
        <w:rPr>
          <w:sz w:val="24"/>
        </w:rPr>
        <w:t>increases</w:t>
      </w:r>
      <w:proofErr w:type="gramEnd"/>
      <w:r w:rsidRPr="002E3744">
        <w:rPr>
          <w:sz w:val="24"/>
        </w:rPr>
        <w:t>, and budget approvals.</w:t>
      </w:r>
    </w:p>
    <w:p w14:paraId="0287ECE9" w14:textId="77777777" w:rsidR="00A02B48" w:rsidRPr="002E3744" w:rsidRDefault="00A02B48" w:rsidP="00ED56AD">
      <w:pPr>
        <w:rPr>
          <w:sz w:val="24"/>
        </w:rPr>
      </w:pPr>
    </w:p>
    <w:p w14:paraId="33986656" w14:textId="77777777" w:rsidR="00A02B48" w:rsidRPr="002E3744" w:rsidRDefault="0040217E" w:rsidP="0012183E">
      <w:pPr>
        <w:rPr>
          <w:sz w:val="24"/>
        </w:rPr>
      </w:pPr>
      <w:r w:rsidRPr="002E3744">
        <w:rPr>
          <w:sz w:val="24"/>
        </w:rPr>
        <w:t>From your Regional E</w:t>
      </w:r>
      <w:r w:rsidR="0012183E" w:rsidRPr="002E3744">
        <w:rPr>
          <w:sz w:val="24"/>
        </w:rPr>
        <w:t xml:space="preserve">lection Committee: </w:t>
      </w:r>
    </w:p>
    <w:p w14:paraId="3905F36D" w14:textId="66586787" w:rsidR="00613120" w:rsidRDefault="00206707" w:rsidP="0012183E">
      <w:pPr>
        <w:rPr>
          <w:sz w:val="24"/>
        </w:rPr>
      </w:pPr>
      <w:r>
        <w:rPr>
          <w:sz w:val="24"/>
        </w:rPr>
        <w:t>Dan Miller</w:t>
      </w:r>
    </w:p>
    <w:p w14:paraId="177B0EBA" w14:textId="7BD56969" w:rsidR="00613120" w:rsidRDefault="00613120" w:rsidP="0012183E">
      <w:pPr>
        <w:rPr>
          <w:sz w:val="24"/>
        </w:rPr>
      </w:pPr>
      <w:r>
        <w:rPr>
          <w:sz w:val="24"/>
        </w:rPr>
        <w:t>Kathy Fitzpatrick</w:t>
      </w:r>
    </w:p>
    <w:p w14:paraId="3725BFA1" w14:textId="463198CD" w:rsidR="0012183E" w:rsidRPr="002E3744" w:rsidRDefault="00206707" w:rsidP="0012183E">
      <w:pPr>
        <w:rPr>
          <w:sz w:val="24"/>
        </w:rPr>
      </w:pPr>
      <w:r>
        <w:rPr>
          <w:sz w:val="24"/>
        </w:rPr>
        <w:t xml:space="preserve">Steve </w:t>
      </w:r>
      <w:proofErr w:type="spellStart"/>
      <w:r>
        <w:rPr>
          <w:sz w:val="24"/>
        </w:rPr>
        <w:t>Wysmuller</w:t>
      </w:r>
      <w:proofErr w:type="spellEnd"/>
    </w:p>
    <w:sectPr w:rsidR="0012183E" w:rsidRPr="002E3744" w:rsidSect="00357436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5990" w14:textId="77777777" w:rsidR="00661CA6" w:rsidRDefault="00661CA6" w:rsidP="00680DC0">
      <w:pPr>
        <w:spacing w:line="240" w:lineRule="auto"/>
      </w:pPr>
      <w:r>
        <w:separator/>
      </w:r>
    </w:p>
  </w:endnote>
  <w:endnote w:type="continuationSeparator" w:id="0">
    <w:p w14:paraId="07A3E015" w14:textId="77777777" w:rsidR="00661CA6" w:rsidRDefault="00661CA6" w:rsidP="00680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AB3E" w14:textId="2B93DA7F" w:rsidR="00680DC0" w:rsidRPr="00912452" w:rsidRDefault="00680DC0" w:rsidP="00680DC0">
    <w:pPr>
      <w:pStyle w:val="Footer"/>
      <w:jc w:val="right"/>
      <w:rPr>
        <w:color w:val="808080" w:themeColor="background1" w:themeShade="80"/>
        <w:sz w:val="20"/>
        <w:szCs w:val="20"/>
      </w:rPr>
    </w:pPr>
    <w:r w:rsidRPr="00912452">
      <w:rPr>
        <w:color w:val="808080" w:themeColor="background1" w:themeShade="80"/>
        <w:sz w:val="20"/>
        <w:szCs w:val="20"/>
      </w:rPr>
      <w:t>Rev 5/2021</w:t>
    </w:r>
  </w:p>
  <w:p w14:paraId="5B6036B4" w14:textId="77777777" w:rsidR="00680DC0" w:rsidRDefault="0068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C753" w14:textId="77777777" w:rsidR="00661CA6" w:rsidRDefault="00661CA6" w:rsidP="00680DC0">
      <w:pPr>
        <w:spacing w:line="240" w:lineRule="auto"/>
      </w:pPr>
      <w:r>
        <w:separator/>
      </w:r>
    </w:p>
  </w:footnote>
  <w:footnote w:type="continuationSeparator" w:id="0">
    <w:p w14:paraId="7BED8D0E" w14:textId="77777777" w:rsidR="00661CA6" w:rsidRDefault="00661CA6" w:rsidP="00680D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569"/>
    <w:multiLevelType w:val="hybridMultilevel"/>
    <w:tmpl w:val="F45C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4B"/>
    <w:rsid w:val="000849E1"/>
    <w:rsid w:val="0012183E"/>
    <w:rsid w:val="00206707"/>
    <w:rsid w:val="00292805"/>
    <w:rsid w:val="002E3744"/>
    <w:rsid w:val="00357436"/>
    <w:rsid w:val="003A091C"/>
    <w:rsid w:val="0040217E"/>
    <w:rsid w:val="004E4E63"/>
    <w:rsid w:val="0054734B"/>
    <w:rsid w:val="00613120"/>
    <w:rsid w:val="00661CA6"/>
    <w:rsid w:val="00680DC0"/>
    <w:rsid w:val="00687148"/>
    <w:rsid w:val="00695C4F"/>
    <w:rsid w:val="007214C6"/>
    <w:rsid w:val="008920C5"/>
    <w:rsid w:val="008D49E2"/>
    <w:rsid w:val="00912452"/>
    <w:rsid w:val="009A5D50"/>
    <w:rsid w:val="00A02B48"/>
    <w:rsid w:val="00AC2764"/>
    <w:rsid w:val="00BC6F24"/>
    <w:rsid w:val="00BE6A68"/>
    <w:rsid w:val="00E24BE4"/>
    <w:rsid w:val="00EC0C6D"/>
    <w:rsid w:val="00E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D5110"/>
  <w15:docId w15:val="{600FE51C-83B1-0943-A03D-5A77C101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D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DC0"/>
  </w:style>
  <w:style w:type="paragraph" w:styleId="Footer">
    <w:name w:val="footer"/>
    <w:basedOn w:val="Normal"/>
    <w:link w:val="FooterChar"/>
    <w:uiPriority w:val="99"/>
    <w:unhideWhenUsed/>
    <w:rsid w:val="00680D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Ludwig</dc:creator>
  <cp:keywords/>
  <dc:description/>
  <cp:lastModifiedBy>Gordon Mudge</cp:lastModifiedBy>
  <cp:revision>2</cp:revision>
  <cp:lastPrinted>2021-05-27T18:13:00Z</cp:lastPrinted>
  <dcterms:created xsi:type="dcterms:W3CDTF">2022-03-08T17:06:00Z</dcterms:created>
  <dcterms:modified xsi:type="dcterms:W3CDTF">2022-03-08T17:06:00Z</dcterms:modified>
</cp:coreProperties>
</file>